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59BD6" w14:textId="77777777" w:rsidR="00940BE2" w:rsidRDefault="00000000">
      <w:r>
        <w:rPr>
          <w:rFonts w:ascii="Kokila" w:hAnsi="Kokila" w:cs="Kokila"/>
          <w:b/>
          <w:noProof/>
          <w:szCs w:val="22"/>
        </w:rPr>
        <w:drawing>
          <wp:inline distT="0" distB="0" distL="0" distR="0" wp14:anchorId="46D38A0F" wp14:editId="3C6443D5">
            <wp:extent cx="6426597" cy="1190445"/>
            <wp:effectExtent l="0" t="0" r="0" b="0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6426597" cy="11904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224D" w14:textId="77777777" w:rsidR="00940BE2" w:rsidRDefault="00000000">
      <w:pPr>
        <w:jc w:val="center"/>
      </w:pPr>
      <w:r>
        <w:t>Format for Tender Notice</w:t>
      </w:r>
    </w:p>
    <w:p w14:paraId="2E28E1B4" w14:textId="77777777" w:rsidR="00940BE2" w:rsidRDefault="00940BE2"/>
    <w:p w14:paraId="7167886F" w14:textId="77777777" w:rsidR="00940BE2" w:rsidRDefault="00000000">
      <w:pPr>
        <w:spacing w:line="276" w:lineRule="auto"/>
        <w:ind w:left="426"/>
        <w:jc w:val="both"/>
        <w:rPr>
          <w:rFonts w:ascii="Aptos" w:hAnsi="Aptos" w:cs="Kokila"/>
          <w:b/>
          <w:bCs/>
          <w:szCs w:val="24"/>
        </w:rPr>
      </w:pPr>
      <w:r>
        <w:rPr>
          <w:rFonts w:ascii="Aptos" w:hAnsi="Aptos" w:cs="Kokila"/>
          <w:b/>
          <w:bCs/>
          <w:szCs w:val="24"/>
        </w:rPr>
        <w:t xml:space="preserve">Vivekanand Vaidyak </w:t>
      </w:r>
      <w:proofErr w:type="spellStart"/>
      <w:r>
        <w:rPr>
          <w:rFonts w:ascii="Aptos" w:hAnsi="Aptos" w:cs="Kokila"/>
          <w:b/>
          <w:bCs/>
          <w:szCs w:val="24"/>
        </w:rPr>
        <w:t>Pratishthan’s</w:t>
      </w:r>
      <w:proofErr w:type="spellEnd"/>
      <w:r>
        <w:rPr>
          <w:rFonts w:ascii="Aptos" w:hAnsi="Aptos" w:cs="Kokila"/>
          <w:b/>
          <w:bCs/>
          <w:szCs w:val="24"/>
        </w:rPr>
        <w:t xml:space="preserve"> Vivekanand Hospital (Charitable Hospital) </w:t>
      </w:r>
      <w:proofErr w:type="spellStart"/>
      <w:r>
        <w:rPr>
          <w:rFonts w:ascii="Aptos" w:hAnsi="Aptos" w:cs="Kokila"/>
          <w:b/>
          <w:bCs/>
          <w:szCs w:val="24"/>
        </w:rPr>
        <w:t>Bamnoli</w:t>
      </w:r>
      <w:proofErr w:type="spellEnd"/>
      <w:r>
        <w:rPr>
          <w:rFonts w:ascii="Aptos" w:hAnsi="Aptos" w:cs="Kokila"/>
          <w:b/>
          <w:bCs/>
          <w:szCs w:val="24"/>
        </w:rPr>
        <w:t>, Dist. Sangli. Maharashtra.</w:t>
      </w:r>
    </w:p>
    <w:p w14:paraId="2BEA068F" w14:textId="77777777" w:rsidR="00940BE2" w:rsidRDefault="00940BE2">
      <w:pPr>
        <w:spacing w:line="276" w:lineRule="auto"/>
        <w:ind w:left="426"/>
        <w:jc w:val="both"/>
        <w:rPr>
          <w:rFonts w:ascii="Aptos" w:hAnsi="Aptos" w:cs="Kokila"/>
          <w:b/>
          <w:bCs/>
          <w:szCs w:val="24"/>
        </w:rPr>
      </w:pPr>
    </w:p>
    <w:p w14:paraId="4C0A55B8" w14:textId="77777777" w:rsidR="00940BE2" w:rsidRDefault="00000000">
      <w:pPr>
        <w:spacing w:line="276" w:lineRule="auto"/>
        <w:ind w:left="426"/>
        <w:jc w:val="center"/>
        <w:rPr>
          <w:rFonts w:ascii="Aptos" w:hAnsi="Aptos" w:cs="Kokila"/>
          <w:b/>
          <w:bCs/>
          <w:szCs w:val="24"/>
        </w:rPr>
      </w:pPr>
      <w:r>
        <w:rPr>
          <w:rFonts w:ascii="Aptos" w:hAnsi="Aptos" w:cs="Kokila"/>
          <w:b/>
          <w:bCs/>
          <w:szCs w:val="24"/>
        </w:rPr>
        <w:t>TENDER NOTICE</w:t>
      </w:r>
    </w:p>
    <w:p w14:paraId="43874F68" w14:textId="77777777" w:rsidR="00940BE2" w:rsidRDefault="00000000">
      <w:pPr>
        <w:spacing w:line="276" w:lineRule="auto"/>
        <w:ind w:left="426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             Tenders are invited for project </w:t>
      </w:r>
      <w:r>
        <w:rPr>
          <w:rFonts w:hAnsi="Aptos" w:cs="Kokila"/>
          <w:szCs w:val="24"/>
          <w:lang w:val="en-US"/>
        </w:rPr>
        <w:t>of</w:t>
      </w:r>
      <w:r>
        <w:rPr>
          <w:rFonts w:ascii="Aptos" w:hAnsi="Aptos" w:cs="Kokila"/>
          <w:szCs w:val="24"/>
        </w:rPr>
        <w:t xml:space="preserve"> Cath</w:t>
      </w:r>
      <w:proofErr w:type="spellStart"/>
      <w:r>
        <w:rPr>
          <w:rFonts w:hAnsi="Aptos" w:cs="Kokila"/>
          <w:szCs w:val="24"/>
          <w:lang w:val="en-US"/>
        </w:rPr>
        <w:t>eter</w:t>
      </w:r>
      <w:r>
        <w:rPr>
          <w:rFonts w:ascii="Aptos" w:hAnsi="Aptos" w:cs="Kokila"/>
          <w:szCs w:val="24"/>
        </w:rPr>
        <w:t>ization</w:t>
      </w:r>
      <w:proofErr w:type="spellEnd"/>
      <w:r>
        <w:rPr>
          <w:rFonts w:ascii="Aptos" w:hAnsi="Aptos" w:cs="Kokila"/>
          <w:szCs w:val="24"/>
        </w:rPr>
        <w:t xml:space="preserve"> </w:t>
      </w:r>
      <w:r>
        <w:rPr>
          <w:rFonts w:hAnsi="Aptos" w:cs="Kokila"/>
          <w:szCs w:val="24"/>
          <w:lang w:val="en-US"/>
        </w:rPr>
        <w:t xml:space="preserve">laboratory </w:t>
      </w:r>
      <w:r>
        <w:rPr>
          <w:rFonts w:ascii="Aptos" w:hAnsi="Aptos" w:cs="Kokila"/>
          <w:szCs w:val="24"/>
        </w:rPr>
        <w:t>for Vivekanand Hospital (Charitable Hospital), Sangli.</w:t>
      </w:r>
    </w:p>
    <w:p w14:paraId="38FE2146" w14:textId="72333276" w:rsidR="00940BE2" w:rsidRDefault="00000000">
      <w:pPr>
        <w:spacing w:line="276" w:lineRule="auto"/>
        <w:ind w:left="426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>Detail</w:t>
      </w:r>
      <w:r>
        <w:rPr>
          <w:rFonts w:hAnsi="Aptos" w:cs="Kokila"/>
          <w:szCs w:val="24"/>
          <w:lang w:val="en-US"/>
        </w:rPr>
        <w:t>ed</w:t>
      </w:r>
      <w:r>
        <w:rPr>
          <w:rFonts w:ascii="Aptos" w:hAnsi="Aptos" w:cs="Kokila"/>
          <w:szCs w:val="24"/>
        </w:rPr>
        <w:t xml:space="preserve"> tenders Notice &amp; tender forms will be available on </w:t>
      </w:r>
      <w:hyperlink r:id="rId5" w:history="1">
        <w:r>
          <w:rPr>
            <w:rStyle w:val="Hyperlink"/>
            <w:rFonts w:ascii="Aptos" w:hAnsi="Aptos" w:cs="Kokila"/>
            <w:szCs w:val="24"/>
          </w:rPr>
          <w:t>https://www.vvponline.org</w:t>
        </w:r>
      </w:hyperlink>
      <w:r>
        <w:rPr>
          <w:rFonts w:ascii="Aptos" w:hAnsi="Aptos" w:cs="Kokila"/>
          <w:szCs w:val="24"/>
        </w:rPr>
        <w:t xml:space="preserve"> &amp; </w:t>
      </w:r>
      <w:hyperlink r:id="rId6" w:history="1">
        <w:r w:rsidR="002802DC" w:rsidRPr="003544DE">
          <w:rPr>
            <w:rStyle w:val="Hyperlink"/>
            <w:rFonts w:ascii="Aptos" w:hAnsi="Aptos" w:cs="Kokila"/>
            <w:sz w:val="22"/>
            <w:szCs w:val="22"/>
          </w:rPr>
          <w:t>https://vivekanand-hospital.org/</w:t>
        </w:r>
      </w:hyperlink>
      <w:r w:rsidR="002802DC" w:rsidRPr="002802DC">
        <w:rPr>
          <w:rFonts w:ascii="Aptos" w:hAnsi="Aptos" w:cs="Kokila"/>
          <w:sz w:val="22"/>
          <w:szCs w:val="22"/>
        </w:rPr>
        <w:t xml:space="preserve">  </w:t>
      </w:r>
      <w:r>
        <w:rPr>
          <w:rFonts w:ascii="Aptos" w:hAnsi="Aptos" w:cs="Kokila"/>
          <w:szCs w:val="24"/>
        </w:rPr>
        <w:t xml:space="preserve">from dt. 10/09/2026 to dt. 24/09/2026 at 16.00pm &amp; tender will be accepted on or before dt. 24/09/2026 up to 16.00pm as per tendering procedure. Tenders will be opened on dt. 25/09/2026 at 16.00pm or any other day with prior intimation. </w:t>
      </w:r>
    </w:p>
    <w:p w14:paraId="084F41C4" w14:textId="77777777" w:rsidR="00940BE2" w:rsidRDefault="00000000">
      <w:pPr>
        <w:spacing w:line="276" w:lineRule="auto"/>
        <w:ind w:left="426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Vivekanand Hospital (Charitable Hospital), Sangli reserves the right to accept or reject any 1 or all tenders without giving reasons thereof. </w:t>
      </w:r>
    </w:p>
    <w:p w14:paraId="639AACAE" w14:textId="77777777" w:rsidR="00940BE2" w:rsidRDefault="00940BE2">
      <w:pPr>
        <w:spacing w:line="276" w:lineRule="auto"/>
        <w:ind w:left="426"/>
        <w:jc w:val="both"/>
        <w:rPr>
          <w:rFonts w:ascii="Aptos" w:hAnsi="Aptos" w:cs="Kokila"/>
          <w:szCs w:val="24"/>
        </w:rPr>
      </w:pPr>
    </w:p>
    <w:p w14:paraId="3FDF7D0E" w14:textId="77777777" w:rsidR="00940BE2" w:rsidRDefault="00000000">
      <w:pPr>
        <w:spacing w:line="276" w:lineRule="auto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                                Sd/-                                                                                                                             Sd/-</w:t>
      </w:r>
    </w:p>
    <w:p w14:paraId="7BCD66DC" w14:textId="77777777" w:rsidR="00940BE2" w:rsidRDefault="00000000">
      <w:pPr>
        <w:pStyle w:val="ListParagraph"/>
        <w:spacing w:line="276" w:lineRule="auto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   Medical Director                                                                                                        President  </w:t>
      </w:r>
    </w:p>
    <w:p w14:paraId="11F011E4" w14:textId="77777777" w:rsidR="00940BE2" w:rsidRDefault="00000000">
      <w:pPr>
        <w:pStyle w:val="ListParagraph"/>
        <w:spacing w:line="276" w:lineRule="auto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   Vivekanand Hospital                                                           Vivekanand Vaidyak Pratishthan</w:t>
      </w:r>
    </w:p>
    <w:p w14:paraId="41EB16FE" w14:textId="77777777" w:rsidR="00940BE2" w:rsidRDefault="00000000">
      <w:pPr>
        <w:pStyle w:val="ListParagraph"/>
        <w:spacing w:line="276" w:lineRule="auto"/>
        <w:jc w:val="both"/>
        <w:rPr>
          <w:rFonts w:ascii="Aptos" w:hAnsi="Aptos" w:cs="Kokila"/>
          <w:szCs w:val="24"/>
        </w:rPr>
      </w:pPr>
      <w:r>
        <w:rPr>
          <w:rFonts w:ascii="Aptos" w:hAnsi="Aptos" w:cs="Kokila"/>
          <w:szCs w:val="24"/>
        </w:rPr>
        <w:t xml:space="preserve">Ph. No. +91 9422406901                                            </w:t>
      </w:r>
    </w:p>
    <w:p w14:paraId="72DDECD5" w14:textId="77777777" w:rsidR="00940BE2" w:rsidRDefault="00940BE2"/>
    <w:sectPr w:rsidR="00940BE2">
      <w:pgSz w:w="11906" w:h="16838"/>
      <w:pgMar w:top="426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E2"/>
    <w:rsid w:val="002802DC"/>
    <w:rsid w:val="00312566"/>
    <w:rsid w:val="0094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D449"/>
  <w15:docId w15:val="{46D12EF6-3B63-4D29-9038-D539812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Mangal"/>
        <w:kern w:val="2"/>
        <w:sz w:val="24"/>
        <w:szCs w:val="21"/>
        <w:lang w:val="en-IN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2F5496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SimSun" w:hAnsi="Calibri Light" w:cs="Mangal"/>
      <w:color w:val="2F5496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Mangal"/>
      <w:color w:val="2F5496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Mangal"/>
      <w:color w:val="2F5496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Mangal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Mangal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Mangal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Mangal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Mangal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Mangal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SimSun" w:hAnsi="Calibri Light" w:cs="Mangal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Mangal"/>
      <w:color w:val="595959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/>
      <w:spacing w:val="5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2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02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vekanand-hospital.org/" TargetMode="External"/><Relationship Id="rId5" Type="http://schemas.openxmlformats.org/officeDocument/2006/relationships/hyperlink" Target="https://www.vvponlin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LWS MSACS</dc:creator>
  <cp:lastModifiedBy>LWS MSACS</cp:lastModifiedBy>
  <cp:revision>11</cp:revision>
  <dcterms:created xsi:type="dcterms:W3CDTF">2026-09-07T04:28:00Z</dcterms:created>
  <dcterms:modified xsi:type="dcterms:W3CDTF">2026-09-09T04:32:00Z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fb4a63cbb8c747b2b6396df971abaa57_23</vt:lpwstr>
  </property>
</Properties>
</file>